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9C" w:rsidRDefault="009C369C" w:rsidP="00D04117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№2</w:t>
      </w:r>
    </w:p>
    <w:p w:rsidR="009C369C" w:rsidRDefault="009C369C" w:rsidP="00D04117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9C369C" w:rsidRDefault="009C369C" w:rsidP="00D04117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исполнительного комитета</w:t>
      </w:r>
    </w:p>
    <w:p w:rsidR="009C369C" w:rsidRDefault="009C369C" w:rsidP="00D04117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9C369C" w:rsidRDefault="009C369C" w:rsidP="00D04117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9C369C" w:rsidRPr="00C37018" w:rsidRDefault="009C369C" w:rsidP="00C37018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9C369C" w:rsidRDefault="009C369C" w:rsidP="0023750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C369C" w:rsidRPr="0007526E" w:rsidRDefault="009C369C" w:rsidP="0023750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ГОСУДАРСТВЕННОЙ УСЛУГИ ПО ВОПРОСУ ВЫДАЧИ РАЗРЕШЕНИЯ ОПЕКУНУ НА ПРИВАТИЗАЦИЮ ЖИЛЬЯ В ИНТЕРЕСАХ СОВЕРШЕННОЛЕТНЕГО НЕДЕЕСПОСОБНОГО ЛИЦА</w:t>
      </w:r>
    </w:p>
    <w:p w:rsidR="009C369C" w:rsidRDefault="009C369C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369C" w:rsidRPr="0007526E" w:rsidRDefault="009C369C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 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 по вопросу 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выдачи разрешения опекуну на приватизацию жилья в интересах совершеннолетнего недееспособного лица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9C369C" w:rsidRPr="0007526E" w:rsidRDefault="009C369C" w:rsidP="00C37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07526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 21-41) (с последующими изменениями)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 Жилищным    кодексом    Российской 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– ЖК РФ) )»Собрание законодательства Российской Федерации», 2005, №1, ст.14; 2006, №1, ст.10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07526E">
        <w:rPr>
          <w:rFonts w:ascii="Times New Roman" w:hAnsi="Times New Roman" w:cs="Times New Roman"/>
          <w:sz w:val="26"/>
          <w:szCs w:val="26"/>
        </w:rPr>
        <w:t>аконом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 w:rsidRPr="0007526E">
        <w:rPr>
          <w:rFonts w:ascii="Times New Roman" w:hAnsi="Times New Roman" w:cs="Times New Roman"/>
          <w:sz w:val="26"/>
          <w:szCs w:val="26"/>
        </w:rPr>
        <w:t>от 04.07.1991 № 1541-</w:t>
      </w:r>
      <w:r w:rsidRPr="0007526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07526E">
        <w:rPr>
          <w:rFonts w:ascii="Times New Roman" w:hAnsi="Times New Roman" w:cs="Times New Roman"/>
          <w:sz w:val="26"/>
          <w:szCs w:val="26"/>
        </w:rPr>
        <w:t xml:space="preserve"> «О приватизации жилого фонда в Российской Федерации» (далее – Федеральный закон №1541-</w:t>
      </w:r>
      <w:r w:rsidRPr="0007526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07526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(«Ведомости Съезда народных депутатов РСФСР и Верховного Совета РСФСР». Издательство «Юридическая литература»,  11.07.1992, №28, ст.1092-1095. Бюллетень нормативных актов, 01.01.1992, №1, ст.27-30)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Федерации», 1992, №33 «Собрание законодательства Российской Федерации», 2002, №30, 2003, №2, 2004, №27, №35);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№19, 2006)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331, ст.3451)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07526E">
        <w:rPr>
          <w:rFonts w:ascii="Times New Roman" w:hAnsi="Times New Roman" w:cs="Times New Roman"/>
          <w:sz w:val="26"/>
          <w:szCs w:val="26"/>
        </w:rPr>
        <w:t xml:space="preserve">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9E3A43" w:rsidRDefault="009C369C" w:rsidP="00D04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Законом Республики Татарстан от 27.02.2004 №8-ЗРТ «Об организации деятельности органов опеки и попечительства в Республике Тат</w:t>
      </w:r>
      <w:r>
        <w:rPr>
          <w:rFonts w:ascii="Times New Roman" w:hAnsi="Times New Roman" w:cs="Times New Roman"/>
          <w:sz w:val="26"/>
          <w:szCs w:val="26"/>
        </w:rPr>
        <w:t>арстан» (далее – З</w:t>
      </w:r>
      <w:r w:rsidRPr="0007526E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07526E">
        <w:rPr>
          <w:rFonts w:ascii="Times New Roman" w:hAnsi="Times New Roman" w:cs="Times New Roman"/>
          <w:sz w:val="26"/>
          <w:szCs w:val="26"/>
        </w:rPr>
        <w:t>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</w:t>
      </w:r>
      <w:r>
        <w:rPr>
          <w:rFonts w:ascii="Times New Roman" w:hAnsi="Times New Roman" w:cs="Times New Roman"/>
          <w:sz w:val="26"/>
          <w:szCs w:val="26"/>
        </w:rPr>
        <w:t>ки и попечительства» (далее – З</w:t>
      </w:r>
      <w:r w:rsidRPr="0007526E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9C369C" w:rsidRDefault="009C369C" w:rsidP="00D04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9C369C" w:rsidRDefault="009C369C" w:rsidP="00D04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9C369C" w:rsidRDefault="009C369C" w:rsidP="00D041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отделе);</w:t>
      </w:r>
    </w:p>
    <w:p w:rsidR="009C369C" w:rsidRPr="0007526E" w:rsidRDefault="009C369C" w:rsidP="0061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7526E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</w:t>
      </w:r>
      <w:r w:rsidRPr="0007526E">
        <w:rPr>
          <w:rFonts w:ascii="Times New Roman" w:hAnsi="Times New Roman" w:cs="Times New Roman"/>
          <w:sz w:val="26"/>
          <w:szCs w:val="26"/>
        </w:rPr>
        <w:t>.</w:t>
      </w:r>
    </w:p>
    <w:p w:rsidR="009C369C" w:rsidRDefault="009C369C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369C" w:rsidRDefault="009C369C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26E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</w:t>
      </w:r>
      <w:r w:rsidRPr="0007526E">
        <w:rPr>
          <w:rFonts w:ascii="Times New Roman" w:hAnsi="Times New Roman" w:cs="Times New Roman"/>
          <w:b/>
          <w:bCs/>
          <w:sz w:val="28"/>
          <w:szCs w:val="28"/>
        </w:rPr>
        <w:t>й услуги</w:t>
      </w:r>
    </w:p>
    <w:p w:rsidR="009C369C" w:rsidRPr="0007526E" w:rsidRDefault="009C369C" w:rsidP="002375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80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80"/>
      </w:tblGrid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E25AD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25986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Выдача разрешения опекуну на приватизацию жилья в интересах совершеннолетнего недееспособного лица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закон №1541-</w:t>
            </w:r>
            <w:r w:rsidRPr="0007526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Закон РТ №7-ЗРТ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E25AD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Распоряжение о разрешении опекуну </w:t>
            </w:r>
            <w:r w:rsidRPr="00025986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на приватизацию жилья в интересах совершеннолетнего недееспособного лица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 решению руководителя Исполнительного комитета Азнакаевского 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срок рассмотрения обращения может быть продлен до 30 дней.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дней. Соответствующее решение направляется заявителю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закон №1541-</w:t>
            </w:r>
            <w:r w:rsidRPr="0007526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1. заявление опекуна о разрешении на приватизацию жилья с учетом интересов опекаемого;</w:t>
            </w:r>
          </w:p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2. заявление администрации лечебного учреждения здравоохранения (либо учреждения социального обслуживания), исполняющего обязанности опекуна в отношении   недееспособного    лица,    пребывающего    в    данном    учреждении    о разрешении на приватизацию жилья в интересах опекаемого;</w:t>
            </w:r>
          </w:p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 нормативный правовой акт  об  установлении  опеки  и  назначении опекуна (постановление, распоряжение, решение и т.д.);</w:t>
            </w:r>
          </w:p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4. решение судебного органа о признании гражданина недееспособным, вступившее в законную силу;</w:t>
            </w:r>
          </w:p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5. копия паспорта опекаемого; </w:t>
            </w:r>
          </w:p>
          <w:p w:rsidR="009C369C" w:rsidRPr="0007526E" w:rsidRDefault="009C369C" w:rsidP="00AC4BEF">
            <w:pPr>
              <w:pStyle w:val="NormalWeb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6. выписка из поквартирной карточки по месту жительства опекае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мого (выписка из домовой книги)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№1541-</w:t>
            </w:r>
            <w:r w:rsidRPr="0007526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C369C" w:rsidRPr="0007526E" w:rsidRDefault="009C369C" w:rsidP="0094439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день поступления 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9C369C" w:rsidRPr="0007526E" w:rsidRDefault="009C369C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9C369C" w:rsidRPr="0007526E" w:rsidRDefault="009C369C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указанных в пункте 2.5  настоящего Административного регламента;</w:t>
            </w:r>
          </w:p>
          <w:p w:rsidR="009C369C" w:rsidRPr="0007526E" w:rsidRDefault="009C369C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имущественных правах;</w:t>
            </w:r>
          </w:p>
          <w:p w:rsidR="009C369C" w:rsidRPr="0007526E" w:rsidRDefault="009C369C" w:rsidP="001253B8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выявлены недостоверные или искаженные сведения.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9C369C" w:rsidRPr="0007526E" w:rsidRDefault="009C369C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9C369C" w:rsidRPr="0007526E" w:rsidRDefault="009C369C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№1541-1;</w:t>
            </w:r>
          </w:p>
          <w:p w:rsidR="009C369C" w:rsidRPr="0007526E" w:rsidRDefault="009C369C" w:rsidP="00A05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Услуга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безвозмездной основе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     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1.Заявление подается по адресу: 423330, РТ, г.Азнакаево, ул.Ленина 9.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отдела опеки и попечительства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Обед 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13.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00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9C369C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Консультацию о порядке предоставления муниципальной услуги можно получить через интернет – отдел опеки и попечительства  исполнительного комитета. 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2.16.Согласование муниципальной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369C" w:rsidRPr="00025986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617AF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 по заявлению гражданина.</w:t>
            </w:r>
          </w:p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первич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ного предоставления услуги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C369C" w:rsidRPr="0007526E" w:rsidRDefault="009C369C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526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9C369C" w:rsidRPr="0007526E" w:rsidRDefault="009C369C" w:rsidP="002375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369C" w:rsidRDefault="009C369C" w:rsidP="00436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7526E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9C369C" w:rsidRPr="0007526E" w:rsidRDefault="009C369C" w:rsidP="004366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 государственной  услуги   включает   в     себя   следующие административные процедуры:     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вопросам исполнения ими опекунских обязанностей;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информирование и консультирование опекунов по вопросу выдачи разрешения на приватизацию жилья в интересах совершеннолетнего недееспособного лица; 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информирование и консультирование опекунов по вопросу выдачи разрешения на приватизацию жилья без участия подопечного, в случае использования ранее подопечным права приватизации жилья; 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3.1. </w:t>
      </w:r>
      <w:r w:rsidRPr="0007526E">
        <w:rPr>
          <w:rFonts w:ascii="Times New Roman" w:hAnsi="Times New Roman" w:cs="Times New Roman"/>
          <w:color w:val="auto"/>
        </w:rPr>
        <w:t> 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начала административной процедуры является обращение опекуна в отдел опеки и попечительства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>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нормативный правовой акт (постановление, распоряжение, решение и т.д.) об установлении опеки и назначении опекуна, либо опекунское удостоверение.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3.2. 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знакомит опекуна с порядком предоставления государственной услуги по вопросу выдачи разрешения на приватизацию жилья в интересах совершеннолетнего недееспособного лица;</w:t>
      </w:r>
    </w:p>
    <w:p w:rsidR="009C369C" w:rsidRPr="0007526E" w:rsidRDefault="009C369C" w:rsidP="00AC4BEF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знакомит опекуна с порядком предоставления государственной услуги по вопросу выдачи   разрешения   на    приватизацию   жилья  без участия подопечного, в случае использования ранее недееспособным права приватизации жилья; 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разъясняет опекуну о причинах отказа в предоставлении ему государственной услуги по вопросу выдачи разрешения на приватизацию жилья;     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выдачи разрешения на приватизацию жилья в интересах подопечного;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предоставляет список необходимых документов для выдачи разрешения на приватизацию жилья без участия подопечного, в случае использования ранее опекаемым права приватизации жилья; 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9C369C" w:rsidRPr="0007526E" w:rsidRDefault="009C369C" w:rsidP="00617AF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7526E">
        <w:rPr>
          <w:rFonts w:ascii="Times New Roman" w:hAnsi="Times New Roman" w:cs="Times New Roman"/>
          <w:color w:val="auto"/>
        </w:rPr>
        <w:t> 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3.3. 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9C369C" w:rsidRPr="0007526E" w:rsidRDefault="009C369C" w:rsidP="00617AF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заявлений и документов проверяет комплектность и наличие всех необходимых документов в соответствии с п.2.5  настоящего Административного регламента, в том числе: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- проверяет документ, удостоверяющий личность, так же нормативно правовой акт об установлении опеки;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устанавливает что, тексты документов написаны разборчиво и не исполнены карандашом;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документы;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- формирует пакет документов для предоставления государственной услуги по вопросу 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выдачи разрешения опекуну на приватизацию жилья в интересах совершеннолетнего недееспособного лица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 недееспособных лицах, и (или) передачи ее лицам, не имеющим права на доступ к указанной информации.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В целях обеспечения сохранности и защиты конфиденциальной информации, содержащейся в отделе о недееспособных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об опекаемых. </w:t>
      </w:r>
    </w:p>
    <w:p w:rsidR="009C369C" w:rsidRPr="0007526E" w:rsidRDefault="009C369C" w:rsidP="00746F2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 При  установлении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 фактов отсутствия необходимых 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 или попечителя,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При  установлении фактов отсутствия  необходимых документов, несоответствия предоставленных документов  требованиям Регламента, несоответствия сведений, содержащихся в заявлении и в предоставленных документах, или отсутствия в заявлении необходимых сведений специалистом отдела готовится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>района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При несогласии гражданина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заявителю на руки или отправлено по почте в течение 5 дней после принятия соответствующего решения.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3.5. </w:t>
      </w:r>
      <w:r w:rsidRPr="0007526E">
        <w:rPr>
          <w:rFonts w:ascii="Times New Roman" w:hAnsi="Times New Roman" w:cs="Times New Roman"/>
          <w:color w:val="auto"/>
          <w:sz w:val="26"/>
          <w:szCs w:val="26"/>
        </w:rPr>
        <w:t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пакета документов, предусмотренных п.2.5 настоящего Административного регламента.</w:t>
      </w:r>
    </w:p>
    <w:p w:rsidR="009C369C" w:rsidRDefault="009C369C" w:rsidP="0097016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7526E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Предоставленный опекуном пакет документов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его на подписание руководителю Исполнительного комитета Азнакаевского муниципального района. </w:t>
      </w:r>
    </w:p>
    <w:p w:rsidR="009C369C" w:rsidRPr="0007526E" w:rsidRDefault="009C369C" w:rsidP="00970168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</w:pP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Результат решени</w:t>
      </w: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я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 и пакет документов по данному делу подшиваются в личное дело совершеннолетнего недееспособного лица.</w:t>
      </w:r>
    </w:p>
    <w:p w:rsidR="009C369C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C369C" w:rsidRDefault="009C369C" w:rsidP="00AC3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7526E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 Текущий   контроль    за</w:t>
      </w:r>
      <w:r w:rsidRPr="0007526E">
        <w:rPr>
          <w:rFonts w:ascii="Times New Roman" w:hAnsi="Times New Roman" w:cs="Times New Roman"/>
          <w:sz w:val="26"/>
          <w:szCs w:val="26"/>
        </w:rPr>
        <w:t xml:space="preserve">   соблюдением    последовательности    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07526E">
        <w:rPr>
          <w:rFonts w:ascii="Times New Roman" w:hAnsi="Times New Roman" w:cs="Times New Roman"/>
          <w:sz w:val="26"/>
          <w:szCs w:val="26"/>
        </w:rPr>
        <w:t>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9C369C" w:rsidRPr="0007526E" w:rsidRDefault="009C369C" w:rsidP="000752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07526E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07526E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9C369C" w:rsidRPr="0007526E" w:rsidRDefault="009C369C" w:rsidP="000752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7526E">
        <w:rPr>
          <w:rFonts w:ascii="Times New Roman" w:hAnsi="Times New Roman" w:cs="Times New Roman"/>
          <w:spacing w:val="1"/>
          <w:sz w:val="26"/>
          <w:szCs w:val="26"/>
        </w:rPr>
        <w:t>заместитель министра здравоохранения 420111, г. Казань, ул. Островского, д.11/6;</w:t>
      </w:r>
      <w:r w:rsidRPr="0007526E">
        <w:rPr>
          <w:rFonts w:ascii="Times New Roman" w:hAnsi="Times New Roman" w:cs="Times New Roman"/>
          <w:sz w:val="26"/>
          <w:szCs w:val="26"/>
        </w:rPr>
        <w:t xml:space="preserve"> </w:t>
      </w:r>
      <w:r w:rsidRPr="0007526E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07526E">
        <w:rPr>
          <w:rFonts w:ascii="Times New Roman" w:hAnsi="Times New Roman" w:cs="Times New Roman"/>
          <w:spacing w:val="1"/>
          <w:sz w:val="26"/>
          <w:szCs w:val="26"/>
        </w:rPr>
        <w:t>420111, г.Казань, ул.Островского, д.11/6;</w:t>
      </w:r>
      <w:r w:rsidRPr="0007526E">
        <w:rPr>
          <w:rFonts w:ascii="Times New Roman" w:hAnsi="Times New Roman" w:cs="Times New Roman"/>
          <w:sz w:val="26"/>
          <w:szCs w:val="26"/>
        </w:rPr>
        <w:t xml:space="preserve"> </w:t>
      </w:r>
      <w:r w:rsidRPr="0007526E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>закрепляе</w:t>
      </w:r>
      <w:r>
        <w:rPr>
          <w:rFonts w:ascii="Times New Roman" w:hAnsi="Times New Roman" w:cs="Times New Roman"/>
          <w:sz w:val="26"/>
          <w:szCs w:val="26"/>
        </w:rPr>
        <w:t>тся в их должностных инструкциях</w:t>
      </w:r>
      <w:r w:rsidRPr="0007526E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законодательства.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>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9C369C" w:rsidRPr="0007526E" w:rsidRDefault="009C369C" w:rsidP="000752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0" w:name="OLE_LINK1"/>
      <w:r w:rsidRPr="0007526E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0"/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07526E">
        <w:rPr>
          <w:rFonts w:ascii="Times New Roman" w:hAnsi="Times New Roman" w:cs="Times New Roman"/>
          <w:sz w:val="26"/>
          <w:szCs w:val="26"/>
        </w:rPr>
        <w:t>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07526E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 либо по почтовому адресу, указанному в электронном документе.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содержание в жалобе нецензурных либо оскорбительных выражений, угрозы жизни, здоровью, имуществу 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07526E">
        <w:rPr>
          <w:rFonts w:ascii="Times New Roman" w:hAnsi="Times New Roman" w:cs="Times New Roman"/>
          <w:sz w:val="26"/>
          <w:szCs w:val="26"/>
        </w:rPr>
        <w:t xml:space="preserve">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07526E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</w:t>
      </w:r>
      <w:r>
        <w:rPr>
          <w:rFonts w:ascii="Times New Roman" w:hAnsi="Times New Roman" w:cs="Times New Roman"/>
          <w:sz w:val="26"/>
          <w:szCs w:val="26"/>
        </w:rPr>
        <w:t>с ранее направляемыми в Исполнительный комитет Азнакаевского муниципального района</w:t>
      </w:r>
      <w:r w:rsidRPr="0007526E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обстоят</w:t>
      </w:r>
      <w:r>
        <w:rPr>
          <w:rFonts w:ascii="Times New Roman" w:hAnsi="Times New Roman" w:cs="Times New Roman"/>
          <w:sz w:val="26"/>
          <w:szCs w:val="26"/>
        </w:rPr>
        <w:t xml:space="preserve">ельства, руководитель Исполнительного комитета Азнакаевского муниципального района </w:t>
      </w:r>
      <w:r w:rsidRPr="0007526E">
        <w:rPr>
          <w:rFonts w:ascii="Times New Roman" w:hAnsi="Times New Roman" w:cs="Times New Roman"/>
          <w:sz w:val="26"/>
          <w:szCs w:val="26"/>
        </w:rPr>
        <w:t>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9C369C" w:rsidRPr="0007526E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9C369C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526E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9C369C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369C" w:rsidRDefault="009C369C" w:rsidP="00075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color w:val="auto"/>
          <w:sz w:val="26"/>
          <w:szCs w:val="26"/>
        </w:rPr>
      </w:pPr>
      <w:r w:rsidRPr="0007526E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Азнакаевского </w:t>
      </w:r>
      <w:r w:rsidRPr="0007526E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района </w:t>
      </w:r>
      <w:r w:rsidRPr="0007526E">
        <w:rPr>
          <w:rFonts w:ascii="Times New Roman" w:hAnsi="Times New Roman" w:cs="Times New Roman"/>
          <w:b/>
          <w:bCs/>
          <w:color w:val="auto"/>
          <w:sz w:val="26"/>
          <w:szCs w:val="26"/>
        </w:rPr>
        <w:t>государственной услуги</w:t>
      </w:r>
      <w:r w:rsidRPr="0007526E">
        <w:rPr>
          <w:rStyle w:val="Strong"/>
          <w:rFonts w:ascii="Times New Roman" w:hAnsi="Times New Roman"/>
          <w:color w:val="auto"/>
          <w:sz w:val="26"/>
          <w:szCs w:val="26"/>
        </w:rPr>
        <w:t xml:space="preserve"> о выдаче</w:t>
      </w:r>
      <w:bookmarkStart w:id="1" w:name="_GoBack"/>
      <w:bookmarkEnd w:id="1"/>
      <w:r w:rsidRPr="0007526E">
        <w:rPr>
          <w:rStyle w:val="Strong"/>
          <w:rFonts w:ascii="Times New Roman" w:hAnsi="Times New Roman"/>
          <w:color w:val="auto"/>
          <w:sz w:val="26"/>
          <w:szCs w:val="26"/>
        </w:rPr>
        <w:t xml:space="preserve"> разрешения на приватизацию жилья</w:t>
      </w:r>
      <w:r w:rsidRPr="0007526E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 </w:t>
      </w:r>
      <w:r w:rsidRPr="0007526E">
        <w:rPr>
          <w:rStyle w:val="Strong"/>
          <w:rFonts w:ascii="Times New Roman" w:hAnsi="Times New Roman"/>
          <w:color w:val="auto"/>
          <w:sz w:val="26"/>
          <w:szCs w:val="26"/>
        </w:rPr>
        <w:t>в интересах совершеннолетнего недееспособного гражданина</w:t>
      </w:r>
    </w:p>
    <w:p w:rsidR="009C369C" w:rsidRPr="0007526E" w:rsidRDefault="009C369C" w:rsidP="0023750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Информирование и консультирование граждан по вопросам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выдачи разрешения на приватизацию жилья с учетом интересов подопечных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//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Прием и регистрация документов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//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Проведение проверки предоставленных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документов, полноты сведений,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содержащихся в  них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//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Установление оснований для предоставления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государственной услуги либо в отказе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                                                          //                   //                           //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 xml:space="preserve">                                   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 xml:space="preserve">Подготовка  разрешения на               Подготовка разрешения            Отказ в выдаче          приватизацию жилья в интересах             на приватизацию жилья                       разрешения на          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          опекаемого                               без участия опекаемого              приватизацию жилья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                       //                                                       //</w:t>
      </w:r>
    </w:p>
    <w:p w:rsidR="009C369C" w:rsidRPr="0007526E" w:rsidRDefault="009C369C" w:rsidP="00421F8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 xml:space="preserve">                                                                               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   Выдача разрешения на                        Выдача разрешения на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>   приватизацию жилья в                        приватизацию жилья без</w:t>
      </w:r>
    </w:p>
    <w:p w:rsidR="009C369C" w:rsidRPr="0007526E" w:rsidRDefault="009C369C" w:rsidP="00701445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07526E">
        <w:rPr>
          <w:rFonts w:ascii="Times New Roman" w:hAnsi="Times New Roman" w:cs="Times New Roman"/>
          <w:color w:val="auto"/>
        </w:rPr>
        <w:t xml:space="preserve">   в интересах опекаемого                          участия опекаемого </w:t>
      </w:r>
    </w:p>
    <w:p w:rsidR="009C369C" w:rsidRDefault="009C369C" w:rsidP="00D0159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9C369C" w:rsidRDefault="009C369C" w:rsidP="00D0159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9C369C" w:rsidRDefault="009C369C" w:rsidP="00D0159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9C369C" w:rsidRDefault="009C369C" w:rsidP="00D0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9C369C" w:rsidRDefault="009C369C" w:rsidP="00D0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9C369C" w:rsidRDefault="009C369C" w:rsidP="00D0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9C369C" w:rsidRDefault="009C369C" w:rsidP="00D0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9C369C" w:rsidRDefault="009C369C" w:rsidP="00D47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9C369C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9C369C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Pr="00CA3FA8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369C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Pr="00CA3FA8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A3FA8">
              <w:rPr>
                <w:rFonts w:ascii="Times New Roman" w:hAnsi="Times New Roman" w:cs="Times New Roman"/>
                <w:sz w:val="21"/>
                <w:szCs w:val="21"/>
              </w:rPr>
              <w:t>Irina.Starostina@tatar.ru</w:t>
            </w:r>
          </w:p>
        </w:tc>
      </w:tr>
      <w:tr w:rsidR="009C369C" w:rsidRPr="003574CB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Pr="00CA3FA8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C369C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hyperlink r:id="rId5" w:history="1">
              <w:r w:rsidRPr="00CA3FA8">
                <w:rPr>
                  <w:rStyle w:val="Hyperlink"/>
                  <w:sz w:val="21"/>
                  <w:szCs w:val="21"/>
                </w:rPr>
                <w:t>Sveta.Bikkenova@tatar.ru</w:t>
              </w:r>
            </w:hyperlink>
          </w:p>
        </w:tc>
      </w:tr>
      <w:tr w:rsidR="009C369C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69C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9C369C" w:rsidRPr="00CA3FA8" w:rsidRDefault="009C369C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A3FA8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</w:tbl>
    <w:p w:rsidR="009C369C" w:rsidRDefault="009C369C" w:rsidP="00021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9C369C" w:rsidRPr="0007526E" w:rsidRDefault="009C369C">
      <w:pPr>
        <w:rPr>
          <w:rFonts w:cs="Times New Roman"/>
        </w:rPr>
      </w:pPr>
    </w:p>
    <w:sectPr w:rsidR="009C369C" w:rsidRPr="0007526E" w:rsidSect="0023750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02"/>
    <w:rsid w:val="000017CA"/>
    <w:rsid w:val="0002122A"/>
    <w:rsid w:val="00025986"/>
    <w:rsid w:val="00030AD5"/>
    <w:rsid w:val="0007526E"/>
    <w:rsid w:val="000B61A7"/>
    <w:rsid w:val="000B6DED"/>
    <w:rsid w:val="000D5DCB"/>
    <w:rsid w:val="000F4409"/>
    <w:rsid w:val="0011316A"/>
    <w:rsid w:val="001253B8"/>
    <w:rsid w:val="00151E7E"/>
    <w:rsid w:val="00167724"/>
    <w:rsid w:val="001712CA"/>
    <w:rsid w:val="00184AC9"/>
    <w:rsid w:val="001957A1"/>
    <w:rsid w:val="001A059C"/>
    <w:rsid w:val="00237502"/>
    <w:rsid w:val="00262672"/>
    <w:rsid w:val="00271B15"/>
    <w:rsid w:val="002A5DFD"/>
    <w:rsid w:val="002A6B59"/>
    <w:rsid w:val="002E5186"/>
    <w:rsid w:val="002F57B0"/>
    <w:rsid w:val="0033781E"/>
    <w:rsid w:val="003574CB"/>
    <w:rsid w:val="00373DB0"/>
    <w:rsid w:val="003821B0"/>
    <w:rsid w:val="003B467B"/>
    <w:rsid w:val="004136BD"/>
    <w:rsid w:val="00421F8C"/>
    <w:rsid w:val="004271A3"/>
    <w:rsid w:val="0042720E"/>
    <w:rsid w:val="004365F7"/>
    <w:rsid w:val="00436618"/>
    <w:rsid w:val="00444BFB"/>
    <w:rsid w:val="0045649C"/>
    <w:rsid w:val="00495A28"/>
    <w:rsid w:val="004B26F5"/>
    <w:rsid w:val="004E6A29"/>
    <w:rsid w:val="004F7D74"/>
    <w:rsid w:val="00617AF7"/>
    <w:rsid w:val="00622103"/>
    <w:rsid w:val="00625A6A"/>
    <w:rsid w:val="006373C1"/>
    <w:rsid w:val="006D4279"/>
    <w:rsid w:val="006D68AD"/>
    <w:rsid w:val="006F2FF0"/>
    <w:rsid w:val="00701445"/>
    <w:rsid w:val="007059FD"/>
    <w:rsid w:val="007468D1"/>
    <w:rsid w:val="00746F20"/>
    <w:rsid w:val="00780FF8"/>
    <w:rsid w:val="00781221"/>
    <w:rsid w:val="0078293E"/>
    <w:rsid w:val="00830A83"/>
    <w:rsid w:val="00840A76"/>
    <w:rsid w:val="008E3BF0"/>
    <w:rsid w:val="009027C6"/>
    <w:rsid w:val="00907561"/>
    <w:rsid w:val="0094439E"/>
    <w:rsid w:val="00970168"/>
    <w:rsid w:val="009B3F78"/>
    <w:rsid w:val="009C369C"/>
    <w:rsid w:val="009C3F6B"/>
    <w:rsid w:val="009E3A43"/>
    <w:rsid w:val="009E687D"/>
    <w:rsid w:val="00A05FAA"/>
    <w:rsid w:val="00A05FB7"/>
    <w:rsid w:val="00A66D3D"/>
    <w:rsid w:val="00AB6317"/>
    <w:rsid w:val="00AC3F9A"/>
    <w:rsid w:val="00AC4BEF"/>
    <w:rsid w:val="00B72469"/>
    <w:rsid w:val="00C12579"/>
    <w:rsid w:val="00C207EF"/>
    <w:rsid w:val="00C21404"/>
    <w:rsid w:val="00C353C7"/>
    <w:rsid w:val="00C37018"/>
    <w:rsid w:val="00C43DC4"/>
    <w:rsid w:val="00C676DD"/>
    <w:rsid w:val="00C75A43"/>
    <w:rsid w:val="00CA3FA8"/>
    <w:rsid w:val="00CC0DDF"/>
    <w:rsid w:val="00D0159C"/>
    <w:rsid w:val="00D04117"/>
    <w:rsid w:val="00D12BA1"/>
    <w:rsid w:val="00D4786C"/>
    <w:rsid w:val="00D724B0"/>
    <w:rsid w:val="00DC1786"/>
    <w:rsid w:val="00DD1B4E"/>
    <w:rsid w:val="00DF74DF"/>
    <w:rsid w:val="00E25AD2"/>
    <w:rsid w:val="00E26B0D"/>
    <w:rsid w:val="00E93745"/>
    <w:rsid w:val="00EB335B"/>
    <w:rsid w:val="00EF13B8"/>
    <w:rsid w:val="00EF2A15"/>
    <w:rsid w:val="00F251BF"/>
    <w:rsid w:val="00F5036C"/>
    <w:rsid w:val="00F50F12"/>
    <w:rsid w:val="00FD769E"/>
    <w:rsid w:val="00FE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50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75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237502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Strong">
    <w:name w:val="Strong"/>
    <w:basedOn w:val="DefaultParagraphFont"/>
    <w:uiPriority w:val="99"/>
    <w:qFormat/>
    <w:rsid w:val="0023750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2122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3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veta.Bikkenova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10</Pages>
  <Words>4012</Words>
  <Characters>22873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РАЗРЕШЕНИЯ ОПЕКУНУ НА ПРИВАТИЗАЦИЮ ЖИЛЬЯ В ИНТЕРЕСАХ СОВЕРШЕННОЛЕТНЕГО НЕДЕЕСПОСОБНОГО ЛИЦА</dc:title>
  <dc:subject/>
  <dc:creator>пользователь</dc:creator>
  <cp:keywords/>
  <dc:description/>
  <cp:lastModifiedBy>Исполком</cp:lastModifiedBy>
  <cp:revision>6</cp:revision>
  <cp:lastPrinted>2011-10-21T13:08:00Z</cp:lastPrinted>
  <dcterms:created xsi:type="dcterms:W3CDTF">2011-09-22T10:44:00Z</dcterms:created>
  <dcterms:modified xsi:type="dcterms:W3CDTF">2011-10-21T13:10:00Z</dcterms:modified>
</cp:coreProperties>
</file>